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1-21：</w:t>
      </w:r>
    </w:p>
    <w:p>
      <w:pPr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新疆师范大学接收入党前审查和预审情况登记表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  <w:lang w:eastAsia="zh-CN"/>
        </w:rPr>
        <w:t>）</w:t>
      </w:r>
    </w:p>
    <w:tbl>
      <w:tblPr>
        <w:tblStyle w:val="2"/>
        <w:tblW w:w="91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5"/>
        <w:gridCol w:w="1276"/>
        <w:gridCol w:w="482"/>
        <w:gridCol w:w="549"/>
        <w:gridCol w:w="1605"/>
        <w:gridCol w:w="810"/>
        <w:gridCol w:w="1147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9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与身份证一致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3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民族</w:t>
            </w:r>
          </w:p>
        </w:tc>
        <w:tc>
          <w:tcPr>
            <w:tcW w:w="23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40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填写至月，例：2001.03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学习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szCs w:val="21"/>
              </w:rPr>
              <w:t>单位及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6715" w:type="dxa"/>
            <w:gridSpan w:val="6"/>
            <w:noWrap w:val="0"/>
            <w:vAlign w:val="center"/>
          </w:tcPr>
          <w:p>
            <w:pPr>
              <w:ind w:firstLine="840" w:firstLine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例：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Cs w:val="21"/>
                <w:shd w:val="pct10" w:color="auto" w:fill="FFFFFF"/>
              </w:rPr>
              <w:t>学院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Cs w:val="21"/>
                <w:shd w:val="pct10" w:color="auto" w:fill="FFFFFF"/>
              </w:rPr>
              <w:t>专业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Cs w:val="21"/>
                <w:shd w:val="pct10" w:color="auto" w:fill="FFFFFF"/>
              </w:rPr>
              <w:t>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确定发展对象</w:t>
            </w: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71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szCs w:val="21"/>
                <w:shd w:val="pct10" w:color="auto" w:fill="FFFFFF"/>
              </w:rPr>
            </w:pPr>
            <w:r>
              <w:rPr>
                <w:szCs w:val="21"/>
                <w:shd w:val="pct10" w:color="auto" w:fill="FFFFFF"/>
              </w:rPr>
              <w:t>上级党委审批时间即为确定发展对象时间。</w:t>
            </w:r>
          </w:p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例：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年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月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14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入党介绍人情况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序号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    名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工作单位及职务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1"/>
                <w:shd w:val="pct10" w:color="auto" w:fill="FFFFFF"/>
                <w:lang w:eastAsia="zh-CN"/>
              </w:rPr>
              <w:t>XXX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新疆师范大学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Cs w:val="21"/>
                <w:shd w:val="pct10" w:color="auto" w:fill="FFFFFF"/>
              </w:rPr>
              <w:t>学院教师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例：</w:t>
            </w:r>
            <w:r>
              <w:rPr>
                <w:rFonts w:hint="eastAsia"/>
                <w:sz w:val="24"/>
                <w:szCs w:val="21"/>
                <w:shd w:val="pct10" w:color="auto" w:fill="FFFFFF"/>
                <w:lang w:val="en-US" w:eastAsia="zh-CN"/>
              </w:rPr>
              <w:t>1999.03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1"/>
                <w:shd w:val="pct10" w:color="auto" w:fill="FFFFFF"/>
                <w:lang w:eastAsia="zh-CN"/>
              </w:rPr>
              <w:t>XXX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新疆师范大学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Cs w:val="21"/>
                <w:shd w:val="pct10" w:color="auto" w:fill="FFFFFF"/>
              </w:rPr>
              <w:t>学院教师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例：2005.06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4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党支部同发展对象的谈话记录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录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内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容</w:t>
            </w:r>
          </w:p>
        </w:tc>
        <w:tc>
          <w:tcPr>
            <w:tcW w:w="8076" w:type="dxa"/>
            <w:gridSpan w:val="8"/>
            <w:noWrap w:val="0"/>
            <w:vAlign w:val="top"/>
          </w:tcPr>
          <w:p>
            <w:pPr>
              <w:widowControl/>
              <w:jc w:val="both"/>
              <w:rPr>
                <w:rFonts w:hint="eastAsia"/>
                <w:szCs w:val="21"/>
              </w:rPr>
            </w:pPr>
          </w:p>
          <w:p>
            <w:pPr>
              <w:widowControl/>
              <w:jc w:val="both"/>
              <w:rPr>
                <w:rFonts w:hint="eastAsia"/>
                <w:szCs w:val="21"/>
              </w:rPr>
            </w:pPr>
          </w:p>
          <w:p>
            <w:pPr>
              <w:widowControl/>
              <w:jc w:val="both"/>
              <w:rPr>
                <w:rFonts w:hint="eastAsia"/>
                <w:szCs w:val="21"/>
              </w:rPr>
            </w:pPr>
          </w:p>
          <w:p>
            <w:pPr>
              <w:widowControl/>
              <w:jc w:val="both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1.进一步了解对党的认识；</w:t>
            </w:r>
          </w:p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2.发展对象思想工作情况；</w:t>
            </w:r>
          </w:p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3.其他需要了解的情况等。</w:t>
            </w:r>
          </w:p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谈话人身份：                           谈话人签字：</w:t>
            </w:r>
          </w:p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 xml:space="preserve">                                       发展对象签字：</w:t>
            </w:r>
          </w:p>
          <w:p>
            <w:pPr>
              <w:ind w:firstLine="5040" w:firstLineChars="24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</w:p>
          <w:p>
            <w:pPr>
              <w:ind w:firstLine="5200" w:firstLineChars="2600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年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月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接收入党前</w:t>
            </w:r>
            <w:r>
              <w:rPr>
                <w:b/>
                <w:bCs/>
                <w:szCs w:val="21"/>
              </w:rPr>
              <w:t>支委会审查意见</w:t>
            </w:r>
          </w:p>
        </w:tc>
        <w:tc>
          <w:tcPr>
            <w:tcW w:w="8076" w:type="dxa"/>
            <w:gridSpan w:val="8"/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szCs w:val="21"/>
                <w:shd w:val="pct10" w:color="auto" w:fill="FFFFFF"/>
              </w:rPr>
            </w:pPr>
          </w:p>
          <w:p>
            <w:pPr>
              <w:widowControl/>
              <w:spacing w:line="360" w:lineRule="auto"/>
              <w:jc w:val="both"/>
              <w:rPr>
                <w:szCs w:val="21"/>
                <w:shd w:val="pct10" w:color="auto" w:fill="FFFFFF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both"/>
              <w:rPr>
                <w:szCs w:val="21"/>
                <w:shd w:val="pct10" w:color="auto" w:fill="FFFFFF"/>
              </w:rPr>
            </w:pPr>
            <w:r>
              <w:rPr>
                <w:szCs w:val="21"/>
                <w:shd w:val="pct10" w:color="auto" w:fill="FFFFFF"/>
              </w:rPr>
              <w:t>在征求党内外有关群众意见的基础上，审查入党材料（入党申请书、入党积极分子培养教育考察登记表、培训资料、思想汇报等）是否齐全，手续是否完善，听取入党介绍人关于发展对象的情况汇报，并召开支部委员会讨论</w:t>
            </w:r>
            <w:r>
              <w:rPr>
                <w:rFonts w:hint="eastAsia"/>
                <w:szCs w:val="21"/>
                <w:shd w:val="pct10" w:color="auto" w:fill="FFFFFF"/>
              </w:rPr>
              <w:t>形成审查结果</w:t>
            </w:r>
            <w:r>
              <w:rPr>
                <w:szCs w:val="21"/>
                <w:shd w:val="pct10" w:color="auto" w:fill="FFFFFF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jc w:val="both"/>
              <w:rPr>
                <w:rFonts w:hint="eastAsia" w:eastAsia="宋体"/>
                <w:szCs w:val="21"/>
                <w:shd w:val="pct10" w:color="auto" w:fill="FFFFFF"/>
                <w:lang w:eastAsia="zh-CN"/>
              </w:rPr>
            </w:pPr>
            <w:r>
              <w:rPr>
                <w:szCs w:val="21"/>
                <w:shd w:val="pct10" w:color="auto" w:fill="FFFFFF"/>
              </w:rPr>
              <w:t>示例：经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XXXX</w:t>
            </w:r>
            <w:r>
              <w:rPr>
                <w:rFonts w:hint="eastAsia"/>
                <w:szCs w:val="21"/>
                <w:shd w:val="pct10" w:color="auto" w:fill="FFFFFF"/>
              </w:rPr>
              <w:t>年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</w:t>
            </w:r>
            <w:r>
              <w:rPr>
                <w:rFonts w:hint="eastAsia"/>
                <w:szCs w:val="21"/>
                <w:shd w:val="pct10" w:color="auto" w:fill="FFFFFF"/>
              </w:rPr>
              <w:t>月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</w:t>
            </w:r>
            <w:r>
              <w:rPr>
                <w:rFonts w:hint="eastAsia"/>
                <w:szCs w:val="21"/>
                <w:shd w:val="pct10" w:color="auto" w:fill="FFFFFF"/>
              </w:rPr>
              <w:t>日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Cs w:val="21"/>
                <w:shd w:val="pct10" w:color="auto" w:fill="FFFFFF"/>
              </w:rPr>
              <w:t>党支部支委会议研究，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  <w:shd w:val="pct10" w:color="auto" w:fill="FFFFFF"/>
              </w:rPr>
              <w:t>同志</w:t>
            </w:r>
            <w:r>
              <w:rPr>
                <w:szCs w:val="21"/>
                <w:shd w:val="pct10" w:color="auto" w:fill="FFFFFF"/>
              </w:rPr>
              <w:t>入党材料齐全，各项手续完善，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同意提交上级党委进行预审。</w:t>
            </w:r>
          </w:p>
          <w:p>
            <w:pPr>
              <w:widowControl/>
              <w:spacing w:line="360" w:lineRule="auto"/>
              <w:ind w:firstLine="420" w:firstLineChars="200"/>
              <w:jc w:val="both"/>
              <w:rPr>
                <w:szCs w:val="21"/>
                <w:shd w:val="pct10" w:color="auto" w:fill="FFFFFF"/>
              </w:rPr>
            </w:pPr>
          </w:p>
          <w:p>
            <w:pPr>
              <w:widowControl/>
              <w:jc w:val="both"/>
              <w:rPr>
                <w:szCs w:val="21"/>
                <w:shd w:val="pct10" w:color="auto" w:fill="FFFFFF"/>
              </w:rPr>
            </w:pPr>
            <w:r>
              <w:rPr>
                <w:rFonts w:hint="eastAsia"/>
                <w:szCs w:val="21"/>
              </w:rPr>
              <w:t>党支部书记签名：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年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月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示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8076" w:type="dxa"/>
            <w:gridSpan w:val="8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Cs w:val="21"/>
                <w:shd w:val="pct10" w:color="auto" w:fill="FFFFFF"/>
              </w:rPr>
            </w:pPr>
          </w:p>
          <w:p>
            <w:pPr>
              <w:ind w:firstLine="420" w:firstLineChars="200"/>
              <w:rPr>
                <w:szCs w:val="21"/>
                <w:shd w:val="pct10" w:color="auto" w:fill="FFFFFF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示例：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  <w:shd w:val="pct10" w:color="auto" w:fill="FFFFFF"/>
              </w:rPr>
              <w:t>党支部于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XXXX</w:t>
            </w:r>
            <w:r>
              <w:rPr>
                <w:rFonts w:hint="eastAsia"/>
                <w:szCs w:val="21"/>
                <w:shd w:val="pct10" w:color="auto" w:fill="FFFFFF"/>
              </w:rPr>
              <w:t>年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</w:t>
            </w:r>
            <w:r>
              <w:rPr>
                <w:rFonts w:hint="eastAsia"/>
                <w:szCs w:val="21"/>
                <w:shd w:val="pct10" w:color="auto" w:fill="FFFFFF"/>
              </w:rPr>
              <w:t>月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</w:t>
            </w:r>
            <w:r>
              <w:rPr>
                <w:rFonts w:hint="eastAsia"/>
                <w:szCs w:val="21"/>
                <w:shd w:val="pct10" w:color="auto" w:fill="FFFFFF"/>
              </w:rPr>
              <w:t>日至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XXXX</w:t>
            </w:r>
            <w:r>
              <w:rPr>
                <w:rFonts w:hint="eastAsia"/>
                <w:szCs w:val="21"/>
                <w:shd w:val="pct10" w:color="auto" w:fill="FFFFFF"/>
              </w:rPr>
              <w:t>年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</w:t>
            </w:r>
            <w:r>
              <w:rPr>
                <w:rFonts w:hint="eastAsia"/>
                <w:szCs w:val="21"/>
                <w:shd w:val="pct10" w:color="auto" w:fill="FFFFFF"/>
              </w:rPr>
              <w:t>月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</w:t>
            </w:r>
            <w:r>
              <w:rPr>
                <w:rFonts w:hint="eastAsia"/>
                <w:szCs w:val="21"/>
                <w:shd w:val="pct10" w:color="auto" w:fill="FFFFFF"/>
              </w:rPr>
              <w:t>日（公示期为5个工作日）对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  <w:shd w:val="pct10" w:color="auto" w:fill="FFFFFF"/>
              </w:rPr>
              <w:t>同志拟</w:t>
            </w: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接收</w:t>
            </w:r>
            <w:r>
              <w:rPr>
                <w:rFonts w:hint="eastAsia"/>
                <w:szCs w:val="21"/>
                <w:shd w:val="pct10" w:color="auto" w:fill="FFFFFF"/>
              </w:rPr>
              <w:t>为</w:t>
            </w: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预备党员</w:t>
            </w:r>
            <w:r>
              <w:rPr>
                <w:rFonts w:hint="eastAsia"/>
                <w:szCs w:val="21"/>
                <w:shd w:val="pct10" w:color="auto" w:fill="FFFFFF"/>
              </w:rPr>
              <w:t>进行了公示，公示期间未收到任何不良反映。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党支部书记签名：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年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月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7" w:hRule="atLeast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接收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入党前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党委</w:t>
            </w:r>
          </w:p>
          <w:p>
            <w:pPr>
              <w:jc w:val="center"/>
              <w:rPr>
                <w:rFonts w:hint="eastAsia"/>
                <w:b/>
                <w:bCs/>
                <w:spacing w:val="-2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20"/>
                <w:szCs w:val="21"/>
                <w:lang w:eastAsia="zh-CN"/>
              </w:rPr>
              <w:t>（党总支）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预审</w:t>
            </w:r>
          </w:p>
          <w:p>
            <w:pPr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szCs w:val="21"/>
              </w:rPr>
              <w:t>情况</w:t>
            </w:r>
          </w:p>
        </w:tc>
        <w:tc>
          <w:tcPr>
            <w:tcW w:w="8076" w:type="dxa"/>
            <w:gridSpan w:val="8"/>
            <w:noWrap w:val="0"/>
            <w:vAlign w:val="top"/>
          </w:tcPr>
          <w:p>
            <w:pPr>
              <w:widowControl/>
              <w:spacing w:line="360" w:lineRule="auto"/>
              <w:ind w:firstLine="420" w:firstLineChars="200"/>
              <w:jc w:val="both"/>
              <w:rPr>
                <w:szCs w:val="21"/>
                <w:shd w:val="pct10" w:color="auto" w:fill="FFFFFF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both"/>
              <w:rPr>
                <w:szCs w:val="21"/>
                <w:shd w:val="pct10" w:color="auto" w:fill="FFFFFF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both"/>
              <w:rPr>
                <w:szCs w:val="21"/>
                <w:shd w:val="pct10" w:color="auto" w:fill="FFFFFF"/>
              </w:rPr>
            </w:pPr>
            <w:r>
              <w:rPr>
                <w:szCs w:val="21"/>
                <w:shd w:val="pct10" w:color="auto" w:fill="FFFFFF"/>
              </w:rPr>
              <w:t>基层党委应在听取有关部门意见，征求党内外有关群众意见的基础上，召开党委会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（党总支委员会议）</w:t>
            </w:r>
            <w:r>
              <w:rPr>
                <w:szCs w:val="21"/>
                <w:shd w:val="pct10" w:color="auto" w:fill="FFFFFF"/>
              </w:rPr>
              <w:t>审查党支部上报的入党材料（入党申请书、入党积极分子培养教育考察登记表、培训资料、思想汇报等）是否齐全，手续是否完善，得出是否“同意履行入党手续的意见”。</w:t>
            </w:r>
          </w:p>
          <w:p>
            <w:pPr>
              <w:widowControl/>
              <w:spacing w:line="360" w:lineRule="auto"/>
              <w:ind w:firstLine="420" w:firstLineChars="200"/>
              <w:jc w:val="both"/>
              <w:rPr>
                <w:rFonts w:hint="eastAsia"/>
                <w:szCs w:val="21"/>
                <w:shd w:val="pct10" w:color="auto" w:fill="FFFFFF"/>
                <w:lang w:val="en-US" w:eastAsia="zh-CN"/>
              </w:rPr>
            </w:pPr>
            <w:r>
              <w:rPr>
                <w:szCs w:val="21"/>
                <w:shd w:val="pct10" w:color="auto" w:fill="FFFFFF"/>
              </w:rPr>
              <w:t>示例：</w:t>
            </w:r>
            <w:r>
              <w:rPr>
                <w:rFonts w:hint="eastAsia"/>
                <w:szCs w:val="21"/>
                <w:shd w:val="pct10" w:color="auto" w:fill="FFFFFF"/>
              </w:rPr>
              <w:t>关于该同志的预审相关材料收悉。经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会前</w:t>
            </w:r>
            <w:r>
              <w:rPr>
                <w:rFonts w:hint="eastAsia"/>
                <w:szCs w:val="21"/>
                <w:shd w:val="pct10" w:color="auto" w:fill="FFFFFF"/>
              </w:rPr>
              <w:t>审查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和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年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月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日</w:t>
            </w:r>
            <w:r>
              <w:rPr>
                <w:rFonts w:hint="eastAsia"/>
                <w:szCs w:val="21"/>
                <w:shd w:val="pct10" w:color="auto" w:fill="FFFFFF"/>
              </w:rPr>
              <w:t>党委会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（党总支委员会议）审议</w:t>
            </w:r>
            <w:r>
              <w:rPr>
                <w:rFonts w:hint="eastAsia"/>
                <w:szCs w:val="21"/>
                <w:shd w:val="pct10" w:color="auto" w:fill="FFFFFF"/>
              </w:rPr>
              <w:t>，该同志基本具备党员条件，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入党手续完备，预审合格，</w:t>
            </w: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同意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提交支部大会讨论接收其为中共预备党员。同时，发放《中国共产党入党志愿书》（编号为：</w:t>
            </w:r>
            <w:r>
              <w:rPr>
                <w:rFonts w:hint="eastAsia"/>
                <w:szCs w:val="21"/>
                <w:shd w:val="pct10" w:color="auto" w:fill="FFFFFF"/>
                <w:lang w:val="en-US" w:eastAsia="zh-CN"/>
              </w:rPr>
              <w:t>XXXX），请指导其认真填写。</w:t>
            </w:r>
          </w:p>
          <w:p>
            <w:pPr>
              <w:widowControl/>
              <w:spacing w:line="360" w:lineRule="auto"/>
              <w:ind w:firstLine="480" w:firstLineChars="200"/>
              <w:jc w:val="both"/>
              <w:rPr>
                <w:rFonts w:eastAsia="仿宋_GB2312"/>
                <w:kern w:val="0"/>
                <w:sz w:val="24"/>
                <w:highlight w:val="lightGray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both"/>
              <w:rPr>
                <w:rFonts w:eastAsia="仿宋_GB2312"/>
                <w:kern w:val="0"/>
                <w:sz w:val="24"/>
                <w:highlight w:val="lightGray"/>
              </w:rPr>
            </w:pPr>
          </w:p>
          <w:p>
            <w:pPr>
              <w:widowControl/>
              <w:jc w:val="both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/>
                <w:szCs w:val="21"/>
                <w:lang w:eastAsia="zh-CN"/>
              </w:rPr>
              <w:t>党委（党总</w:t>
            </w:r>
            <w:bookmarkStart w:id="0" w:name="_GoBack"/>
            <w:r>
              <w:rPr>
                <w:rFonts w:hint="eastAsia"/>
                <w:szCs w:val="21"/>
                <w:lang w:eastAsia="zh-CN"/>
              </w:rPr>
              <w:t>支</w:t>
            </w:r>
            <w:bookmarkEnd w:id="0"/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书记签名</w:t>
            </w:r>
            <w:r>
              <w:rPr>
                <w:rFonts w:hint="eastAsia"/>
                <w:szCs w:val="21"/>
                <w:lang w:eastAsia="zh-CN"/>
              </w:rPr>
              <w:t>（盖章）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年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月</w:t>
            </w:r>
            <w:r>
              <w:rPr>
                <w:rFonts w:hint="eastAsia"/>
                <w:sz w:val="20"/>
                <w:szCs w:val="20"/>
                <w:shd w:val="pct10" w:color="auto" w:fill="FFFFFF"/>
                <w:lang w:eastAsia="zh-CN"/>
              </w:rPr>
              <w:t>XX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43AF"/>
    <w:rsid w:val="179475F8"/>
    <w:rsid w:val="21C61052"/>
    <w:rsid w:val="7589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2021-04-13T10:58:00Z</dcterms:created>
  <dc:creator>1</dc:creator>
  <cp:lastModifiedBy>li</cp:lastModifiedBy>
  <dcterms:modified xsi:type="dcterms:W3CDTF">2021-04-15T05:05:28Z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52DA4BE09940468D93477AE4812619B9</vt:lpwstr>
  </property>
</Properties>
</file>